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CC" w:rsidRDefault="003F21CC" w:rsidP="00632760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Форма мониторинга</w:t>
      </w:r>
      <w:r w:rsidR="00782034">
        <w:rPr>
          <w:rFonts w:ascii="Times New Roman" w:hAnsi="Times New Roman"/>
          <w:b/>
          <w:sz w:val="28"/>
          <w:szCs w:val="28"/>
        </w:rPr>
        <w:t xml:space="preserve"> </w:t>
      </w:r>
      <w:r w:rsidRPr="00E60677">
        <w:rPr>
          <w:rFonts w:ascii="Times New Roman" w:hAnsi="Times New Roman"/>
          <w:b/>
          <w:sz w:val="28"/>
          <w:szCs w:val="28"/>
        </w:rPr>
        <w:t>состояния работы по противодей</w:t>
      </w:r>
      <w:r>
        <w:rPr>
          <w:rFonts w:ascii="Times New Roman" w:hAnsi="Times New Roman"/>
          <w:b/>
          <w:sz w:val="28"/>
          <w:szCs w:val="28"/>
        </w:rPr>
        <w:t>ствию коррупции в организациях</w:t>
      </w:r>
    </w:p>
    <w:tbl>
      <w:tblPr>
        <w:tblW w:w="148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83"/>
        <w:gridCol w:w="9350"/>
      </w:tblGrid>
      <w:tr w:rsidR="003F21CC" w:rsidRPr="007C3BA9" w:rsidTr="00F24203">
        <w:trPr>
          <w:trHeight w:val="573"/>
        </w:trPr>
        <w:tc>
          <w:tcPr>
            <w:tcW w:w="14833" w:type="dxa"/>
            <w:gridSpan w:val="2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3F21CC" w:rsidRPr="007C3BA9" w:rsidRDefault="003F21CC" w:rsidP="00BE31B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place">
              <w:r w:rsidRPr="007C3BA9"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I</w:t>
              </w:r>
              <w:r w:rsidRPr="007C3BA9">
                <w:rPr>
                  <w:rFonts w:ascii="Times New Roman" w:hAnsi="Times New Roman"/>
                  <w:b/>
                  <w:sz w:val="28"/>
                  <w:szCs w:val="28"/>
                </w:rPr>
                <w:t>.</w:t>
              </w:r>
            </w:smartTag>
            <w:r w:rsidRPr="007C3BA9">
              <w:rPr>
                <w:rFonts w:ascii="Times New Roman" w:hAnsi="Times New Roman"/>
                <w:b/>
                <w:sz w:val="28"/>
                <w:szCs w:val="28"/>
              </w:rPr>
              <w:t xml:space="preserve"> ОБЩИЕ СВЕДЕНИЯ ОБ ОРГАНИЗАЦИИ</w:t>
            </w:r>
          </w:p>
          <w:p w:rsidR="003F21CC" w:rsidRPr="007C3BA9" w:rsidRDefault="003F21CC" w:rsidP="00BE31B6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A9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7C3BA9">
              <w:rPr>
                <w:rFonts w:ascii="Times New Roman" w:hAnsi="Times New Roman"/>
                <w:sz w:val="28"/>
                <w:szCs w:val="28"/>
              </w:rPr>
              <w:t>по состоянию на</w:t>
            </w:r>
            <w:r w:rsidR="008A18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BA9">
              <w:rPr>
                <w:rFonts w:ascii="Times New Roman" w:hAnsi="Times New Roman"/>
                <w:sz w:val="28"/>
                <w:szCs w:val="28"/>
              </w:rPr>
              <w:t>дату заполнения</w:t>
            </w:r>
            <w:r w:rsidRPr="007C3BA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BE31B6" w:rsidRPr="007C3BA9" w:rsidTr="00F24203">
        <w:tc>
          <w:tcPr>
            <w:tcW w:w="5483" w:type="dxa"/>
            <w:tcBorders>
              <w:left w:val="thinThickLargeGap" w:sz="24" w:space="0" w:color="auto"/>
            </w:tcBorders>
          </w:tcPr>
          <w:p w:rsidR="00BE31B6" w:rsidRPr="007C3BA9" w:rsidRDefault="00BE31B6" w:rsidP="00BE31B6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8"/>
              </w:rPr>
            </w:pPr>
            <w:r w:rsidRPr="007C3BA9">
              <w:rPr>
                <w:rFonts w:ascii="Times New Roman" w:hAnsi="Times New Roman"/>
                <w:b/>
                <w:sz w:val="24"/>
                <w:szCs w:val="28"/>
              </w:rPr>
              <w:t>Организационно-правовая форма</w:t>
            </w:r>
          </w:p>
        </w:tc>
        <w:tc>
          <w:tcPr>
            <w:tcW w:w="9350" w:type="dxa"/>
            <w:tcBorders>
              <w:right w:val="thinThickLargeGap" w:sz="24" w:space="0" w:color="auto"/>
            </w:tcBorders>
          </w:tcPr>
          <w:p w:rsidR="00BE31B6" w:rsidRDefault="00BE31B6" w:rsidP="00BE31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учреждение</w:t>
            </w:r>
          </w:p>
          <w:p w:rsidR="00BE31B6" w:rsidRPr="00347DA3" w:rsidRDefault="00BE31B6" w:rsidP="00BE31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E31B6" w:rsidRPr="007C3BA9" w:rsidTr="00F24203">
        <w:tc>
          <w:tcPr>
            <w:tcW w:w="5483" w:type="dxa"/>
            <w:tcBorders>
              <w:left w:val="thinThickLargeGap" w:sz="24" w:space="0" w:color="auto"/>
            </w:tcBorders>
          </w:tcPr>
          <w:p w:rsidR="00BE31B6" w:rsidRPr="007C3BA9" w:rsidRDefault="00BE31B6" w:rsidP="00BE31B6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8"/>
              </w:rPr>
            </w:pPr>
            <w:r w:rsidRPr="007C3BA9">
              <w:rPr>
                <w:rFonts w:ascii="Times New Roman" w:hAnsi="Times New Roman"/>
                <w:b/>
                <w:sz w:val="24"/>
                <w:szCs w:val="28"/>
              </w:rPr>
              <w:t>Полное наименование организации</w:t>
            </w:r>
          </w:p>
        </w:tc>
        <w:tc>
          <w:tcPr>
            <w:tcW w:w="9350" w:type="dxa"/>
            <w:tcBorders>
              <w:right w:val="thinThickLargeGap" w:sz="24" w:space="0" w:color="auto"/>
            </w:tcBorders>
          </w:tcPr>
          <w:p w:rsidR="00BE31B6" w:rsidRPr="00347DA3" w:rsidRDefault="00BE31B6" w:rsidP="00BE31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Муниципальное автономное общеобразовательное учреждение «Средняя общеобразовательная школа № 10»</w:t>
            </w:r>
          </w:p>
        </w:tc>
      </w:tr>
      <w:tr w:rsidR="00BE31B6" w:rsidRPr="007C3BA9" w:rsidTr="00F24203">
        <w:tc>
          <w:tcPr>
            <w:tcW w:w="5483" w:type="dxa"/>
            <w:tcBorders>
              <w:left w:val="thinThickLargeGap" w:sz="24" w:space="0" w:color="auto"/>
            </w:tcBorders>
          </w:tcPr>
          <w:p w:rsidR="00BE31B6" w:rsidRPr="007C3BA9" w:rsidRDefault="00BE31B6" w:rsidP="00BE31B6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8"/>
              </w:rPr>
            </w:pPr>
            <w:r w:rsidRPr="007C3BA9">
              <w:rPr>
                <w:rFonts w:ascii="Times New Roman" w:hAnsi="Times New Roman"/>
                <w:b/>
                <w:sz w:val="24"/>
                <w:szCs w:val="28"/>
              </w:rPr>
              <w:t>Краткое наименование организации</w:t>
            </w:r>
          </w:p>
        </w:tc>
        <w:tc>
          <w:tcPr>
            <w:tcW w:w="9350" w:type="dxa"/>
            <w:tcBorders>
              <w:right w:val="thinThickLargeGap" w:sz="24" w:space="0" w:color="auto"/>
            </w:tcBorders>
          </w:tcPr>
          <w:p w:rsidR="00BE31B6" w:rsidRPr="00347DA3" w:rsidRDefault="00BE31B6" w:rsidP="00BE31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МАОУ «СОШ № 10»</w:t>
            </w:r>
          </w:p>
        </w:tc>
      </w:tr>
      <w:tr w:rsidR="00BE31B6" w:rsidRPr="007C3BA9" w:rsidTr="00F24203">
        <w:tc>
          <w:tcPr>
            <w:tcW w:w="5483" w:type="dxa"/>
            <w:tcBorders>
              <w:left w:val="thinThickLargeGap" w:sz="24" w:space="0" w:color="auto"/>
            </w:tcBorders>
          </w:tcPr>
          <w:p w:rsidR="00BE31B6" w:rsidRPr="007C3BA9" w:rsidRDefault="00BE31B6" w:rsidP="00BE31B6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8"/>
              </w:rPr>
            </w:pPr>
            <w:r w:rsidRPr="007C3BA9">
              <w:rPr>
                <w:rFonts w:ascii="Times New Roman" w:hAnsi="Times New Roman"/>
                <w:b/>
                <w:sz w:val="24"/>
                <w:szCs w:val="28"/>
              </w:rPr>
              <w:t>Интернет-сайт организации</w:t>
            </w:r>
          </w:p>
        </w:tc>
        <w:tc>
          <w:tcPr>
            <w:tcW w:w="9350" w:type="dxa"/>
            <w:tcBorders>
              <w:right w:val="thinThickLargeGap" w:sz="24" w:space="0" w:color="auto"/>
            </w:tcBorders>
          </w:tcPr>
          <w:p w:rsidR="00BE31B6" w:rsidRPr="00347DA3" w:rsidRDefault="00BE31B6" w:rsidP="00BE31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E31B6">
              <w:rPr>
                <w:rFonts w:ascii="Times New Roman" w:hAnsi="Times New Roman"/>
                <w:sz w:val="24"/>
                <w:szCs w:val="28"/>
              </w:rPr>
              <w:t>http://school10gai.ru/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BE31B6" w:rsidRPr="007C3BA9" w:rsidTr="00F24203">
        <w:tc>
          <w:tcPr>
            <w:tcW w:w="5483" w:type="dxa"/>
            <w:tcBorders>
              <w:left w:val="thinThickLargeGap" w:sz="24" w:space="0" w:color="auto"/>
            </w:tcBorders>
          </w:tcPr>
          <w:p w:rsidR="00BE31B6" w:rsidRPr="007C3BA9" w:rsidRDefault="00BE31B6" w:rsidP="00BE31B6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8"/>
              </w:rPr>
            </w:pPr>
            <w:r w:rsidRPr="007C3B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Среднесписочная численность сотрудников непосредственно в организации (чел.) </w:t>
            </w:r>
          </w:p>
        </w:tc>
        <w:tc>
          <w:tcPr>
            <w:tcW w:w="9350" w:type="dxa"/>
            <w:tcBorders>
              <w:right w:val="thinThickLargeGap" w:sz="24" w:space="0" w:color="auto"/>
            </w:tcBorders>
          </w:tcPr>
          <w:p w:rsidR="00BE31B6" w:rsidRPr="00347DA3" w:rsidRDefault="00BE31B6" w:rsidP="00BE31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177</w:t>
            </w:r>
          </w:p>
        </w:tc>
      </w:tr>
    </w:tbl>
    <w:p w:rsidR="003F21CC" w:rsidRDefault="003F21CC" w:rsidP="00632760">
      <w:pPr>
        <w:suppressAutoHyphens/>
      </w:pPr>
    </w:p>
    <w:tbl>
      <w:tblPr>
        <w:tblW w:w="148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5245"/>
        <w:gridCol w:w="7036"/>
      </w:tblGrid>
      <w:tr w:rsidR="003F21CC" w:rsidRPr="007C3BA9" w:rsidTr="00F24203">
        <w:trPr>
          <w:trHeight w:val="803"/>
        </w:trPr>
        <w:tc>
          <w:tcPr>
            <w:tcW w:w="14833" w:type="dxa"/>
            <w:gridSpan w:val="3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A9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7C3B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7C3BA9">
              <w:rPr>
                <w:rFonts w:ascii="Times New Roman" w:hAnsi="Times New Roman"/>
                <w:b/>
                <w:sz w:val="28"/>
                <w:szCs w:val="28"/>
              </w:rPr>
              <w:t>. МЕРЫ, ПРИНИМАЕМЫЕ В ОРГАНИЗАЦИИ ДЛЯ ПРЕДУПРЕЖДЕНИЯ КОРРУПЦИИ</w:t>
            </w:r>
          </w:p>
          <w:p w:rsidR="003F21CC" w:rsidRPr="007C3BA9" w:rsidRDefault="003F21CC" w:rsidP="007C3B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A9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7C3BA9">
              <w:rPr>
                <w:rFonts w:ascii="Times New Roman" w:hAnsi="Times New Roman"/>
                <w:sz w:val="28"/>
                <w:szCs w:val="28"/>
              </w:rPr>
              <w:t>по состоянию на дату заполнения</w:t>
            </w:r>
            <w:r w:rsidRPr="007C3BA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3F21CC" w:rsidRPr="007C3BA9" w:rsidTr="00F24203">
        <w:trPr>
          <w:trHeight w:val="582"/>
        </w:trPr>
        <w:tc>
          <w:tcPr>
            <w:tcW w:w="2552" w:type="dxa"/>
            <w:tcBorders>
              <w:left w:val="thinThickLargeGap" w:sz="24" w:space="0" w:color="auto"/>
            </w:tcBorders>
            <w:vAlign w:val="center"/>
          </w:tcPr>
          <w:p w:rsidR="003F21CC" w:rsidRPr="007C3BA9" w:rsidRDefault="003F21CC" w:rsidP="007C3B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5245" w:type="dxa"/>
            <w:vAlign w:val="center"/>
          </w:tcPr>
          <w:p w:rsidR="003F21CC" w:rsidRPr="007C3BA9" w:rsidRDefault="003F21CC" w:rsidP="007C3B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  <w:vAlign w:val="center"/>
          </w:tcPr>
          <w:p w:rsidR="003F21CC" w:rsidRPr="007C3BA9" w:rsidRDefault="003F21CC" w:rsidP="007C3B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Для заполнения</w:t>
            </w:r>
          </w:p>
          <w:p w:rsidR="003F21CC" w:rsidRPr="007C3BA9" w:rsidRDefault="003F21CC" w:rsidP="007C3B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(в случае наличия, укажите конкретные меры / принятые акты)</w:t>
            </w:r>
          </w:p>
        </w:tc>
      </w:tr>
      <w:tr w:rsidR="003F21CC" w:rsidRPr="007C3BA9" w:rsidTr="008833DE">
        <w:trPr>
          <w:trHeight w:val="1114"/>
        </w:trPr>
        <w:tc>
          <w:tcPr>
            <w:tcW w:w="2552" w:type="dxa"/>
            <w:vMerge w:val="restart"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pStyle w:val="a4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3BA9">
              <w:rPr>
                <w:rFonts w:ascii="Times New Roman" w:hAnsi="Times New Roman"/>
                <w:b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 xml:space="preserve">Разработка и принятие актов, утверждающих </w:t>
            </w:r>
            <w:r w:rsidRPr="007C3BA9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уведомления о конфликте интересов </w:t>
            </w:r>
          </w:p>
          <w:p w:rsidR="003F21CC" w:rsidRPr="007C3BA9" w:rsidRDefault="003F21CC" w:rsidP="008833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BA9">
              <w:rPr>
                <w:rFonts w:ascii="Times New Roman" w:hAnsi="Times New Roman"/>
                <w:i/>
                <w:sz w:val="24"/>
                <w:szCs w:val="24"/>
              </w:rPr>
              <w:t>Дата последнего обновления</w:t>
            </w:r>
            <w:r w:rsidRPr="007C3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3DE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0B3A66" w:rsidRDefault="008833DE" w:rsidP="007C3BA9">
            <w:pPr>
              <w:suppressAutoHyphens/>
              <w:spacing w:after="0" w:line="240" w:lineRule="auto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0B3A66">
              <w:rPr>
                <w:rFonts w:ascii="Times New Roman" w:hAnsi="Times New Roman"/>
                <w:sz w:val="24"/>
                <w:szCs w:val="24"/>
              </w:rPr>
              <w:t>Положение о</w:t>
            </w:r>
            <w:r w:rsidRPr="000B3A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3A66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конфликте интересов педагогических работников МАОУ «СОШ № 10», приказ от 03.09.2020г., №360/1</w:t>
            </w:r>
          </w:p>
          <w:p w:rsidR="008833DE" w:rsidRPr="000B3A66" w:rsidRDefault="008833DE" w:rsidP="000B3A6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3A66">
              <w:rPr>
                <w:rFonts w:ascii="Times New Roman" w:hAnsi="Times New Roman"/>
                <w:sz w:val="24"/>
                <w:szCs w:val="24"/>
              </w:rPr>
              <w:t>Положение о комиссии</w:t>
            </w:r>
            <w:r w:rsidRPr="000B3A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3A66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по порядку урегулирования выявленного конфликта интересов, </w:t>
            </w:r>
            <w:r w:rsidR="009D115D" w:rsidRPr="000B3A66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приказ от 03.09.2020г., №360/1</w:t>
            </w:r>
          </w:p>
        </w:tc>
      </w:tr>
      <w:tr w:rsidR="003F21CC" w:rsidRPr="007C3BA9" w:rsidTr="00F24203">
        <w:trPr>
          <w:trHeight w:val="1104"/>
        </w:trPr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 xml:space="preserve">Разработка и принятие актов, утверждающих </w:t>
            </w:r>
            <w:r w:rsidRPr="007C3BA9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уведомления о склонении коррупционным правонарушениям </w:t>
            </w:r>
          </w:p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i/>
                <w:sz w:val="24"/>
                <w:szCs w:val="24"/>
              </w:rPr>
              <w:t>Дата последнего обновления</w:t>
            </w:r>
            <w:r w:rsidRPr="007C3BA9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</w:p>
          <w:p w:rsidR="003F21CC" w:rsidRPr="007C3BA9" w:rsidRDefault="003F21CC" w:rsidP="007C3B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bookmarkStart w:id="1" w:name="bookmark0"/>
        <w:tc>
          <w:tcPr>
            <w:tcW w:w="7036" w:type="dxa"/>
            <w:tcBorders>
              <w:right w:val="thinThickLargeGap" w:sz="24" w:space="0" w:color="auto"/>
            </w:tcBorders>
          </w:tcPr>
          <w:p w:rsidR="009D115D" w:rsidRPr="009D115D" w:rsidRDefault="008827BA" w:rsidP="009D115D">
            <w:pPr>
              <w:pStyle w:val="1"/>
              <w:keepNext/>
              <w:keepLines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D115D">
              <w:rPr>
                <w:rFonts w:ascii="Times New Roman" w:hAnsi="Times New Roman"/>
                <w:b w:val="0"/>
                <w:sz w:val="24"/>
                <w:szCs w:val="24"/>
              </w:rPr>
              <w:fldChar w:fldCharType="begin"/>
            </w:r>
            <w:r w:rsidR="009D115D" w:rsidRPr="009D115D">
              <w:rPr>
                <w:rFonts w:ascii="Times New Roman" w:hAnsi="Times New Roman"/>
                <w:b w:val="0"/>
                <w:sz w:val="24"/>
                <w:szCs w:val="24"/>
              </w:rPr>
              <w:instrText>HYPERLINK "https://docs.cntd.ru/document/420257337" \l "6560IO"</w:instrText>
            </w:r>
            <w:r w:rsidRPr="009D115D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="009D115D" w:rsidRPr="009D115D">
              <w:rPr>
                <w:rStyle w:val="aa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Порядок уведомления работодателя о фактах обращения в целях склонения к совершению коррупционных правонарушений работников МАОУ «СОШ № 10»</w:t>
            </w:r>
            <w:r w:rsidRPr="009D115D"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  <w:r w:rsidR="009D115D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9D115D"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  <w:t>(</w:t>
            </w:r>
            <w:r w:rsidR="009D115D" w:rsidRPr="009D115D">
              <w:rPr>
                <w:rStyle w:val="ab"/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9D115D" w:rsidRPr="00666596">
              <w:rPr>
                <w:rStyle w:val="ab"/>
                <w:rFonts w:ascii="Times New Roman" w:hAnsi="Times New Roman"/>
                <w:sz w:val="24"/>
                <w:szCs w:val="24"/>
              </w:rPr>
              <w:t xml:space="preserve">от </w:t>
            </w:r>
            <w:r w:rsidR="00666596" w:rsidRPr="00666596">
              <w:rPr>
                <w:rStyle w:val="ab"/>
                <w:rFonts w:ascii="Times New Roman" w:hAnsi="Times New Roman"/>
                <w:sz w:val="24"/>
                <w:szCs w:val="24"/>
              </w:rPr>
              <w:t>30.12.2020г</w:t>
            </w:r>
            <w:r w:rsidR="009D115D" w:rsidRPr="00666596">
              <w:rPr>
                <w:rStyle w:val="ab"/>
                <w:rFonts w:ascii="Times New Roman" w:hAnsi="Times New Roman"/>
                <w:sz w:val="24"/>
                <w:szCs w:val="24"/>
              </w:rPr>
              <w:t>., №</w:t>
            </w:r>
            <w:r w:rsidR="00666596" w:rsidRPr="00666596">
              <w:rPr>
                <w:rStyle w:val="ab"/>
                <w:rFonts w:ascii="Times New Roman" w:hAnsi="Times New Roman"/>
                <w:sz w:val="24"/>
                <w:szCs w:val="24"/>
              </w:rPr>
              <w:t>622</w:t>
            </w:r>
            <w:r w:rsidR="009D115D" w:rsidRPr="00666596">
              <w:rPr>
                <w:rStyle w:val="ab"/>
                <w:rFonts w:ascii="Times New Roman" w:hAnsi="Times New Roman"/>
                <w:sz w:val="24"/>
                <w:szCs w:val="24"/>
              </w:rPr>
              <w:t>)</w:t>
            </w:r>
            <w:r w:rsidR="009D11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3F21CC" w:rsidRPr="009D115D" w:rsidRDefault="000B3A66" w:rsidP="009D115D">
            <w:pPr>
              <w:pStyle w:val="1"/>
              <w:keepNext/>
              <w:keepLines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D115D"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  <w:t>П</w:t>
            </w:r>
            <w:r w:rsidRPr="000B3A66"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  <w:t xml:space="preserve">орядок защиты работников </w:t>
            </w:r>
            <w:r w:rsidRPr="000B3A66">
              <w:rPr>
                <w:rFonts w:ascii="Times New Roman" w:hAnsi="Times New Roman"/>
                <w:b w:val="0"/>
                <w:sz w:val="24"/>
                <w:szCs w:val="24"/>
              </w:rPr>
              <w:t>МАОУ «СОШ № 10»</w:t>
            </w:r>
            <w:r w:rsidRPr="000B3A66"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  <w:t>, сообщивших о коррупционных правонарушениях</w:t>
            </w:r>
            <w:bookmarkEnd w:id="1"/>
            <w:r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  <w:t xml:space="preserve"> в деятельности учреждения, от формальных и </w:t>
            </w:r>
            <w:r w:rsidR="009D115D">
              <w:rPr>
                <w:rFonts w:ascii="Times New Roman" w:hAnsi="Times New Roman"/>
                <w:b w:val="0"/>
                <w:spacing w:val="0"/>
                <w:sz w:val="24"/>
                <w:szCs w:val="24"/>
              </w:rPr>
              <w:t>неформальных санкций  (</w:t>
            </w:r>
            <w:r w:rsidR="009D115D" w:rsidRPr="009D115D">
              <w:rPr>
                <w:rStyle w:val="ab"/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="00666596" w:rsidRPr="00666596">
              <w:rPr>
                <w:rStyle w:val="ab"/>
                <w:rFonts w:ascii="Times New Roman" w:hAnsi="Times New Roman"/>
                <w:sz w:val="24"/>
                <w:szCs w:val="24"/>
              </w:rPr>
              <w:t>30.12.2020г., №622</w:t>
            </w:r>
            <w:r w:rsidR="009D115D">
              <w:rPr>
                <w:rStyle w:val="ab"/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F21CC" w:rsidRPr="007C3BA9" w:rsidTr="00F24203"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Разработка и принятие актов</w:t>
            </w:r>
            <w:r w:rsidRPr="007C3BA9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определяющих порядок принятия решения об осуществлении контроля за расходами </w:t>
            </w:r>
          </w:p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i/>
                <w:sz w:val="24"/>
                <w:szCs w:val="24"/>
              </w:rPr>
              <w:t>Дата последнего обновления</w:t>
            </w:r>
            <w:r w:rsidRPr="007C3BA9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</w:p>
          <w:p w:rsidR="003F21CC" w:rsidRPr="007C3BA9" w:rsidRDefault="003F21CC" w:rsidP="007C3B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074369" w:rsidRDefault="00074369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369">
              <w:rPr>
                <w:rFonts w:ascii="Times New Roman" w:hAnsi="Times New Roman"/>
                <w:sz w:val="24"/>
                <w:szCs w:val="24"/>
              </w:rPr>
              <w:t>запланировано на август – сентябрь2021года</w:t>
            </w:r>
          </w:p>
        </w:tc>
      </w:tr>
      <w:tr w:rsidR="003F21CC" w:rsidRPr="007C3BA9" w:rsidTr="00F24203"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 xml:space="preserve">Разработка и принятие актов, утверждающих </w:t>
            </w:r>
            <w:r w:rsidRPr="007C3B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перечни должностей в организациях</w:t>
            </w:r>
            <w:r w:rsidRPr="007C3B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7C3BA9">
              <w:rPr>
                <w:rFonts w:ascii="Times New Roman" w:hAnsi="Times New Roman"/>
                <w:bCs/>
                <w:sz w:val="24"/>
                <w:szCs w:val="24"/>
              </w:rPr>
              <w:t xml:space="preserve">при назначении на которые граждане и при замещении которых работники обязаны представлять сведения о доходах, расходах, об имуществе и обязательствах имущественного характера 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7C3BA9" w:rsidRDefault="00720DFE" w:rsidP="007C3BA9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Приказ от 30.12.2020 № 622 «Об утверждении локальных актов»</w:t>
            </w:r>
          </w:p>
        </w:tc>
      </w:tr>
      <w:tr w:rsidR="003F21CC" w:rsidRPr="007C3BA9" w:rsidTr="00F24203"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и принятие кодекса этики и служебного поведения работников организации </w:t>
            </w:r>
            <w:r w:rsidRPr="007C3BA9">
              <w:rPr>
                <w:rFonts w:ascii="Times New Roman" w:hAnsi="Times New Roman"/>
                <w:i/>
                <w:sz w:val="24"/>
                <w:szCs w:val="24"/>
              </w:rPr>
              <w:t>Дата последнего обновления</w:t>
            </w:r>
            <w:r w:rsidRPr="007C3BA9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</w:p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9D115D" w:rsidRDefault="009D115D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5D">
              <w:rPr>
                <w:rFonts w:ascii="Times New Roman" w:hAnsi="Times New Roman"/>
                <w:sz w:val="24"/>
                <w:szCs w:val="24"/>
              </w:rPr>
              <w:t>Положение о нормах профессиональной этики педагогических работников в МАОУ «СОШ № 10»</w:t>
            </w:r>
            <w:r>
              <w:rPr>
                <w:rFonts w:ascii="Times New Roman" w:hAnsi="Times New Roman"/>
                <w:sz w:val="24"/>
                <w:szCs w:val="24"/>
              </w:rPr>
              <w:t>, приказ  от 31.12.2019г. №735</w:t>
            </w:r>
          </w:p>
        </w:tc>
      </w:tr>
      <w:tr w:rsidR="003F21CC" w:rsidRPr="007C3BA9" w:rsidTr="00F24203"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BA9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и принятие Антикоррупционной политики организации </w:t>
            </w:r>
          </w:p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i/>
                <w:sz w:val="24"/>
                <w:szCs w:val="24"/>
              </w:rPr>
              <w:t>Дата последнего обновления</w:t>
            </w:r>
            <w:r w:rsidRPr="007C3BA9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</w:p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Default="009D115D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5D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D115D">
              <w:rPr>
                <w:rFonts w:ascii="Times New Roman" w:hAnsi="Times New Roman"/>
                <w:sz w:val="24"/>
                <w:szCs w:val="24"/>
              </w:rPr>
              <w:t>грамма «Антикоррупционная политика в МАОУ «СОШ № 10» на 2020 – 2023 годы»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приказ от </w:t>
            </w:r>
            <w:r w:rsidR="00666596">
              <w:rPr>
                <w:rFonts w:ascii="Times New Roman" w:hAnsi="Times New Roman"/>
                <w:sz w:val="24"/>
                <w:szCs w:val="24"/>
              </w:rPr>
              <w:t xml:space="preserve">24.08.2020г.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66596">
              <w:rPr>
                <w:rFonts w:ascii="Times New Roman" w:hAnsi="Times New Roman"/>
                <w:sz w:val="24"/>
                <w:szCs w:val="24"/>
              </w:rPr>
              <w:t>294</w:t>
            </w:r>
          </w:p>
          <w:p w:rsidR="00C56B5A" w:rsidRPr="009D115D" w:rsidRDefault="00C56B5A" w:rsidP="00C56B5A">
            <w:pPr>
              <w:keepNext/>
              <w:keepLines/>
              <w:tabs>
                <w:tab w:val="left" w:pos="0"/>
                <w:tab w:val="left" w:pos="993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B5A">
              <w:rPr>
                <w:rFonts w:ascii="Times New Roman" w:hAnsi="Times New Roman"/>
                <w:sz w:val="24"/>
                <w:szCs w:val="24"/>
              </w:rPr>
              <w:t>Положение об антикоррупционной политике в МАОУ «Средняя общеобразовательная школа № 10»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приказ от </w:t>
            </w:r>
            <w:r w:rsidR="00666596">
              <w:rPr>
                <w:rFonts w:ascii="Times New Roman" w:hAnsi="Times New Roman"/>
                <w:sz w:val="24"/>
                <w:szCs w:val="24"/>
              </w:rPr>
              <w:t xml:space="preserve">24.08.2020г.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№</w:t>
            </w:r>
            <w:r w:rsidR="00666596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</w:tr>
      <w:tr w:rsidR="003F21CC" w:rsidRPr="007C3BA9" w:rsidTr="00F24203"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BA9">
              <w:rPr>
                <w:rFonts w:ascii="Times New Roman" w:hAnsi="Times New Roman"/>
                <w:bCs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i/>
                <w:sz w:val="24"/>
                <w:szCs w:val="24"/>
              </w:rPr>
              <w:t>Дата последнего обновления</w:t>
            </w:r>
            <w:r w:rsidRPr="007C3BA9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</w:p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7C3BA9" w:rsidRDefault="008833DE" w:rsidP="00666596">
            <w:pPr>
              <w:suppressAutoHyphens/>
              <w:spacing w:after="0" w:line="240" w:lineRule="auto"/>
            </w:pPr>
            <w:r w:rsidRPr="008833D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равила </w:t>
            </w:r>
            <w:r w:rsidRPr="008833DE">
              <w:rPr>
                <w:rFonts w:ascii="Times New Roman" w:eastAsia="Times New Roman" w:hAnsi="Times New Roman"/>
                <w:sz w:val="24"/>
                <w:szCs w:val="24"/>
              </w:rPr>
              <w:t>обмена деловыми подарками и знаками делового гостеприимства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833DE">
              <w:rPr>
                <w:rFonts w:ascii="Times New Roman" w:eastAsia="Times New Roman" w:hAnsi="Times New Roman"/>
                <w:sz w:val="24"/>
                <w:szCs w:val="24"/>
              </w:rPr>
              <w:t>в МАОУ «Средняя общеобразовательная школа № 10»</w:t>
            </w:r>
            <w:r w:rsidR="008F1A6A">
              <w:rPr>
                <w:rFonts w:ascii="Times New Roman" w:eastAsia="Times New Roman" w:hAnsi="Times New Roman"/>
                <w:sz w:val="24"/>
                <w:szCs w:val="24"/>
              </w:rPr>
              <w:t xml:space="preserve">, приказ от </w:t>
            </w:r>
            <w:r w:rsidR="00666596" w:rsidRPr="00666596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30.12.2020г., №622</w:t>
            </w:r>
          </w:p>
        </w:tc>
      </w:tr>
      <w:tr w:rsidR="003F21CC" w:rsidRPr="007C3BA9" w:rsidTr="00F24203"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BA9">
              <w:rPr>
                <w:rFonts w:ascii="Times New Roman" w:hAnsi="Times New Roman"/>
                <w:bCs/>
                <w:sz w:val="24"/>
                <w:szCs w:val="24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0A4C1C" w:rsidRDefault="000A4C1C" w:rsidP="000A4C1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1C">
              <w:rPr>
                <w:rFonts w:ascii="Times New Roman" w:hAnsi="Times New Roman"/>
                <w:sz w:val="24"/>
                <w:szCs w:val="24"/>
              </w:rPr>
              <w:t>запланировано в июне 2021г.</w:t>
            </w:r>
          </w:p>
        </w:tc>
      </w:tr>
      <w:tr w:rsidR="003F21CC" w:rsidRPr="007C3BA9" w:rsidTr="00F24203">
        <w:trPr>
          <w:trHeight w:val="990"/>
        </w:trPr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1262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BA9">
              <w:rPr>
                <w:rFonts w:ascii="Times New Roman" w:hAnsi="Times New Roman"/>
                <w:bCs/>
                <w:sz w:val="24"/>
                <w:szCs w:val="24"/>
              </w:rPr>
              <w:t>Введение антикоррупционных положений в трудовые договор</w:t>
            </w:r>
            <w:r w:rsidR="00126285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7C3BA9">
              <w:rPr>
                <w:rFonts w:ascii="Times New Roman" w:hAnsi="Times New Roman"/>
                <w:bCs/>
                <w:sz w:val="24"/>
                <w:szCs w:val="24"/>
              </w:rPr>
              <w:t xml:space="preserve"> работников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7C3BA9" w:rsidRDefault="000A4C1C" w:rsidP="00820684">
            <w:pPr>
              <w:suppressAutoHyphens/>
              <w:spacing w:after="0" w:line="240" w:lineRule="auto"/>
            </w:pPr>
            <w:r w:rsidRPr="00074369">
              <w:rPr>
                <w:rFonts w:ascii="Times New Roman" w:hAnsi="Times New Roman"/>
                <w:sz w:val="24"/>
                <w:szCs w:val="24"/>
              </w:rPr>
              <w:t xml:space="preserve">запланировано на </w:t>
            </w:r>
            <w:r w:rsidR="00820684"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369">
              <w:rPr>
                <w:rFonts w:ascii="Times New Roman" w:hAnsi="Times New Roman"/>
                <w:sz w:val="24"/>
                <w:szCs w:val="24"/>
              </w:rPr>
              <w:t>2021года</w:t>
            </w:r>
          </w:p>
        </w:tc>
      </w:tr>
      <w:tr w:rsidR="003F21CC" w:rsidRPr="007C3BA9" w:rsidTr="00F24203">
        <w:trPr>
          <w:trHeight w:val="692"/>
        </w:trPr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BA9">
              <w:rPr>
                <w:rFonts w:ascii="Times New Roman" w:hAnsi="Times New Roman"/>
                <w:bCs/>
                <w:sz w:val="24"/>
                <w:szCs w:val="24"/>
              </w:rPr>
              <w:t>Разработка и внедрение антикоррупционного стандарта закупочной деятельности</w:t>
            </w:r>
          </w:p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i/>
                <w:sz w:val="24"/>
                <w:szCs w:val="24"/>
              </w:rPr>
              <w:t>Дата последнего обновления</w:t>
            </w:r>
            <w:r w:rsidRPr="007C3BA9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</w:p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7C3BA9" w:rsidRDefault="000A4C1C" w:rsidP="00820684">
            <w:pPr>
              <w:suppressAutoHyphens/>
              <w:spacing w:after="0" w:line="240" w:lineRule="auto"/>
            </w:pPr>
            <w:r w:rsidRPr="00074369">
              <w:rPr>
                <w:rFonts w:ascii="Times New Roman" w:hAnsi="Times New Roman"/>
                <w:sz w:val="24"/>
                <w:szCs w:val="24"/>
              </w:rPr>
              <w:t xml:space="preserve">запланировано на </w:t>
            </w:r>
            <w:r w:rsidR="00820684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Pr="00074369">
              <w:rPr>
                <w:rFonts w:ascii="Times New Roman" w:hAnsi="Times New Roman"/>
                <w:sz w:val="24"/>
                <w:szCs w:val="24"/>
              </w:rPr>
              <w:t>2021года</w:t>
            </w:r>
          </w:p>
        </w:tc>
      </w:tr>
      <w:tr w:rsidR="003F21CC" w:rsidRPr="007C3BA9" w:rsidTr="00F24203">
        <w:trPr>
          <w:trHeight w:val="701"/>
        </w:trPr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 xml:space="preserve">Введение процедуры информирования работодателя о ставшей известной работнику информации о случаях совершения </w:t>
            </w:r>
            <w:r w:rsidRPr="007C3BA9">
              <w:rPr>
                <w:rFonts w:ascii="Times New Roman" w:hAnsi="Times New Roman"/>
                <w:sz w:val="24"/>
                <w:szCs w:val="24"/>
              </w:rPr>
              <w:lastRenderedPageBreak/>
              <w:t>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666596" w:rsidRDefault="000A4C1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Приказ от 30.12.2020 № 622 «Об утверждении локальных актов»</w:t>
            </w:r>
          </w:p>
        </w:tc>
      </w:tr>
      <w:tr w:rsidR="003F21CC" w:rsidRPr="007C3BA9" w:rsidTr="00F24203">
        <w:trPr>
          <w:trHeight w:val="701"/>
        </w:trPr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Иные акты по указанному направлению:</w:t>
            </w:r>
          </w:p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7C3BA9" w:rsidRDefault="00126285" w:rsidP="007C3BA9">
            <w:pPr>
              <w:suppressAutoHyphens/>
              <w:spacing w:after="0" w:line="240" w:lineRule="auto"/>
            </w:pPr>
            <w:r w:rsidRPr="0012628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F21CC" w:rsidRPr="007C3BA9" w:rsidTr="00F24203">
        <w:tc>
          <w:tcPr>
            <w:tcW w:w="2552" w:type="dxa"/>
            <w:vMerge w:val="restart"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3BA9">
              <w:rPr>
                <w:rFonts w:ascii="Times New Roman" w:hAnsi="Times New Roman"/>
                <w:b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Введение процедуры информирования работниками работодателя о возникновении личной заинтересованности и порядка урегулирования выявленного конфликта интересов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7C3BA9" w:rsidRDefault="00720DFE" w:rsidP="007C3BA9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Приказ от 30.12.2020 № 622 «Об утверждении локальных актов»</w:t>
            </w:r>
          </w:p>
        </w:tc>
      </w:tr>
      <w:tr w:rsidR="003F21CC" w:rsidRPr="007C3BA9" w:rsidTr="00F24203"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7C3BA9" w:rsidRDefault="00126285" w:rsidP="007C3BA9">
            <w:pPr>
              <w:suppressAutoHyphens/>
              <w:spacing w:after="0" w:line="240" w:lineRule="auto"/>
            </w:pPr>
            <w:r w:rsidRPr="009D115D">
              <w:rPr>
                <w:rFonts w:ascii="Times New Roman" w:hAnsi="Times New Roman"/>
                <w:sz w:val="24"/>
                <w:szCs w:val="24"/>
              </w:rPr>
              <w:t>П</w:t>
            </w:r>
            <w:r w:rsidRPr="000B3A66">
              <w:rPr>
                <w:rFonts w:ascii="Times New Roman" w:hAnsi="Times New Roman"/>
                <w:sz w:val="24"/>
                <w:szCs w:val="24"/>
              </w:rPr>
              <w:t>орядок защиты работников МАОУ «СОШ № 10», сообщивших о коррупционных правонарушениях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деятельности учреждения, от формальных и неформальных санкций  (</w:t>
            </w:r>
            <w:r w:rsidRPr="00126285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приказ от 30.12.2020г., №622)</w:t>
            </w:r>
          </w:p>
        </w:tc>
      </w:tr>
      <w:tr w:rsidR="003F21CC" w:rsidRPr="007C3BA9" w:rsidTr="00F24203"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Ежегодное заполнение декларации о конфликте интересов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666596" w:rsidRDefault="00720DFE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– 5 деклараций</w:t>
            </w:r>
          </w:p>
        </w:tc>
      </w:tr>
      <w:tr w:rsidR="003F21CC" w:rsidRPr="007C3BA9" w:rsidTr="00F24203"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720DFE" w:rsidRDefault="00720DFE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F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3F21CC" w:rsidRPr="007C3BA9" w:rsidTr="00F24203"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Ротация работников, занимающих должности, связанные с высоким коррупционным риском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7C3BA9" w:rsidRDefault="00720DFE" w:rsidP="007C3BA9">
            <w:pPr>
              <w:suppressAutoHyphens/>
              <w:spacing w:after="0" w:line="240" w:lineRule="auto"/>
            </w:pPr>
            <w:r w:rsidRPr="00720DF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3F21CC" w:rsidRPr="007C3BA9" w:rsidTr="00F24203"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126285" w:rsidRDefault="00074369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Организовано ежегодное </w:t>
            </w:r>
            <w:r w:rsidRPr="007C3BA9">
              <w:rPr>
                <w:rFonts w:ascii="Times New Roman" w:hAnsi="Times New Roman"/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(03.09.2020, 14.01.2021г.)</w:t>
            </w:r>
          </w:p>
        </w:tc>
      </w:tr>
      <w:tr w:rsidR="003F21CC" w:rsidRPr="007C3BA9" w:rsidTr="00F24203"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 xml:space="preserve">Введение процедуры информирования работниками работодателя о случаях склонения </w:t>
            </w:r>
            <w:r w:rsidRPr="007C3BA9">
              <w:rPr>
                <w:rFonts w:ascii="Times New Roman" w:hAnsi="Times New Roman"/>
                <w:sz w:val="24"/>
                <w:szCs w:val="24"/>
              </w:rPr>
              <w:lastRenderedPageBreak/>
              <w:t>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7C3BA9" w:rsidRDefault="00720DFE" w:rsidP="007C3BA9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Приказ от 30.12.2020 № 622 «Об утверждении локальных актов»</w:t>
            </w:r>
          </w:p>
        </w:tc>
      </w:tr>
      <w:tr w:rsidR="003F21CC" w:rsidRPr="007C3BA9" w:rsidTr="00F24203"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 xml:space="preserve">Наличие на официальном сайте организации контактной информации («телефона горячей линии», формы обратной связи, адреса для направления письменных обращений, и пр.) для направления информации о фактах 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126285" w:rsidRDefault="008827BA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26285" w:rsidRPr="00126285">
                <w:rPr>
                  <w:rStyle w:val="aa"/>
                  <w:rFonts w:ascii="Times New Roman" w:hAnsi="Times New Roman"/>
                  <w:sz w:val="24"/>
                  <w:szCs w:val="24"/>
                </w:rPr>
                <w:t>http://school10gai.ru/index/protivodejstvie_korrupcii/0-242</w:t>
              </w:r>
            </w:hyperlink>
            <w:r w:rsidR="00126285" w:rsidRPr="00126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21CC" w:rsidRPr="007C3BA9" w:rsidTr="00F24203"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Введение дополнительных мер по выявлению ситуаций возникновения (возможного возникновения) конфликта интересов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126285" w:rsidRDefault="00126285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28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F21CC" w:rsidRPr="007C3BA9" w:rsidTr="00F24203"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B2384A" w:rsidRDefault="00B2384A" w:rsidP="00B23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2384A">
              <w:rPr>
                <w:rFonts w:ascii="Times New Roman" w:hAnsi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/>
                <w:sz w:val="24"/>
                <w:szCs w:val="24"/>
              </w:rPr>
              <w:t>от 18.05.2021г. № 319 «</w:t>
            </w:r>
            <w:r w:rsidRPr="00B2384A">
              <w:rPr>
                <w:rFonts w:ascii="Times New Roman" w:hAnsi="Times New Roman"/>
                <w:sz w:val="24"/>
                <w:szCs w:val="24"/>
              </w:rPr>
              <w:t>Об утверждении системы обучения работников МАОУ «СОШ № 10» по вопросам профилактики и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F21CC" w:rsidRPr="007C3BA9" w:rsidTr="00F24203"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Иные мероприятия по указанному направлению:</w:t>
            </w:r>
          </w:p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7C3BA9" w:rsidRDefault="003E464E" w:rsidP="007C3BA9">
            <w:pPr>
              <w:suppressAutoHyphens/>
              <w:spacing w:after="0" w:line="240" w:lineRule="auto"/>
            </w:pPr>
            <w:r w:rsidRPr="0012628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F21CC" w:rsidRPr="007C3BA9" w:rsidTr="00F24203">
        <w:tc>
          <w:tcPr>
            <w:tcW w:w="2552" w:type="dxa"/>
            <w:vMerge w:val="restart"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pStyle w:val="a4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3BA9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и информирование работников, деловых партнеров, контрагентов</w:t>
            </w:r>
          </w:p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Наличие механизмов контроля освоения полученных знаний (тестирование, личная беседа и т.п.)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8A18E0" w:rsidRPr="00074369" w:rsidRDefault="008A18E0" w:rsidP="008A18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369">
              <w:rPr>
                <w:rFonts w:ascii="Times New Roman" w:hAnsi="Times New Roman"/>
                <w:sz w:val="24"/>
                <w:szCs w:val="24"/>
              </w:rPr>
              <w:t>24.08.2020г. – общее собрание трудового коллектива,  рассмотрен вопрос «Организация антикоррупционной работы в МАОУ «СОШ № 10»</w:t>
            </w:r>
          </w:p>
          <w:p w:rsidR="003F21CC" w:rsidRPr="007C3BA9" w:rsidRDefault="008A18E0" w:rsidP="00074369">
            <w:pPr>
              <w:suppressAutoHyphens/>
              <w:spacing w:after="0" w:line="240" w:lineRule="auto"/>
            </w:pPr>
            <w:r w:rsidRPr="00074369">
              <w:rPr>
                <w:rFonts w:ascii="Times New Roman" w:hAnsi="Times New Roman"/>
                <w:sz w:val="24"/>
                <w:szCs w:val="24"/>
              </w:rPr>
              <w:t xml:space="preserve">2021г. </w:t>
            </w:r>
            <w:r w:rsidR="00074369" w:rsidRPr="00074369">
              <w:rPr>
                <w:rFonts w:ascii="Times New Roman" w:hAnsi="Times New Roman"/>
                <w:sz w:val="24"/>
                <w:szCs w:val="24"/>
              </w:rPr>
              <w:t>–</w:t>
            </w:r>
            <w:r w:rsidRPr="00074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4369" w:rsidRPr="00074369">
              <w:rPr>
                <w:rFonts w:ascii="Times New Roman" w:hAnsi="Times New Roman"/>
                <w:sz w:val="24"/>
                <w:szCs w:val="24"/>
              </w:rPr>
              <w:t>собрание трудового коллектива запланировано на август 2021г., внедрение системы обучения работников МАОУ «СОШ № 10» по вопросам профилактики и противодействия коррупции</w:t>
            </w:r>
            <w:r w:rsidRPr="00074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4369" w:rsidRPr="00074369">
              <w:rPr>
                <w:rFonts w:ascii="Times New Roman" w:hAnsi="Times New Roman"/>
                <w:sz w:val="24"/>
                <w:szCs w:val="24"/>
              </w:rPr>
              <w:t>с сентября 2021г.</w:t>
            </w:r>
          </w:p>
        </w:tc>
      </w:tr>
      <w:tr w:rsidR="003F21CC" w:rsidRPr="007C3BA9" w:rsidTr="00F24203"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Default="00720DFE" w:rsidP="00720D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 – 5 консультаций</w:t>
            </w:r>
          </w:p>
          <w:p w:rsidR="00720DFE" w:rsidRPr="007C3BA9" w:rsidRDefault="00720DFE" w:rsidP="00720DFE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20201г. -  0</w:t>
            </w:r>
          </w:p>
        </w:tc>
      </w:tr>
      <w:tr w:rsidR="003F21CC" w:rsidRPr="007C3BA9" w:rsidTr="00F24203"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Проведение иных мероприятий, направленных информирование работников и третьих лиц о деятельности организации по противодействию коррупции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7C3BA9" w:rsidRDefault="003E464E" w:rsidP="007C3BA9">
            <w:pPr>
              <w:suppressAutoHyphens/>
              <w:spacing w:after="0" w:line="240" w:lineRule="auto"/>
            </w:pPr>
            <w:r w:rsidRPr="0012628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F21CC" w:rsidRPr="007C3BA9" w:rsidTr="00F24203"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3E464E" w:rsidRDefault="003E464E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64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3F21CC" w:rsidRPr="007C3BA9" w:rsidTr="00F24203"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Иные мероприятия по указанному направлению:</w:t>
            </w:r>
          </w:p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7C3BA9" w:rsidRDefault="003E464E" w:rsidP="007C3BA9">
            <w:pPr>
              <w:suppressAutoHyphens/>
              <w:spacing w:after="0" w:line="240" w:lineRule="auto"/>
            </w:pPr>
            <w:r w:rsidRPr="0012628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F21CC" w:rsidRPr="007C3BA9" w:rsidTr="00F24203">
        <w:tc>
          <w:tcPr>
            <w:tcW w:w="2552" w:type="dxa"/>
            <w:vMerge w:val="restart"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pStyle w:val="a4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3BA9">
              <w:rPr>
                <w:rFonts w:ascii="Times New Roman" w:hAnsi="Times New Roman"/>
                <w:b/>
                <w:sz w:val="24"/>
                <w:szCs w:val="24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3E464E" w:rsidRDefault="003E464E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6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3F21CC" w:rsidRPr="007C3BA9" w:rsidTr="00F24203"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Периодическое проведение внешнего аудита</w:t>
            </w:r>
          </w:p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(</w:t>
            </w:r>
            <w:r w:rsidRPr="007C3BA9">
              <w:rPr>
                <w:rFonts w:ascii="Times New Roman" w:hAnsi="Times New Roman"/>
                <w:i/>
                <w:sz w:val="24"/>
                <w:szCs w:val="24"/>
              </w:rPr>
              <w:t>в случае наличия укажите периодичность проведения</w:t>
            </w:r>
            <w:r w:rsidRPr="007C3B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7C3BA9" w:rsidRDefault="003E464E" w:rsidP="007C3BA9">
            <w:pPr>
              <w:suppressAutoHyphens/>
              <w:spacing w:after="0" w:line="240" w:lineRule="auto"/>
            </w:pPr>
            <w:r w:rsidRPr="0012628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F21CC" w:rsidRPr="007C3BA9" w:rsidTr="00F24203"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Привлечение внешних независимых экспертов при осуществлении оценки организации антикоррупционных мер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7C3BA9" w:rsidRDefault="003E464E" w:rsidP="007C3BA9">
            <w:pPr>
              <w:suppressAutoHyphens/>
              <w:spacing w:after="0" w:line="240" w:lineRule="auto"/>
            </w:pPr>
            <w:r w:rsidRPr="0012628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F21CC" w:rsidRPr="007C3BA9" w:rsidTr="00F24203"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Иные мероприятия по указанному направлению:</w:t>
            </w:r>
          </w:p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7C3BA9" w:rsidRDefault="003E464E" w:rsidP="007C3BA9">
            <w:pPr>
              <w:suppressAutoHyphens/>
              <w:spacing w:after="0" w:line="240" w:lineRule="auto"/>
            </w:pPr>
            <w:r w:rsidRPr="0012628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F21CC" w:rsidRPr="007C3BA9" w:rsidTr="00F24203">
        <w:tc>
          <w:tcPr>
            <w:tcW w:w="2552" w:type="dxa"/>
            <w:vMerge w:val="restart"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pStyle w:val="a4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3BA9">
              <w:rPr>
                <w:rFonts w:ascii="Times New Roman" w:hAnsi="Times New Roman"/>
                <w:b/>
                <w:sz w:val="24"/>
                <w:szCs w:val="24"/>
              </w:rPr>
              <w:t>Привлечение экспертов</w:t>
            </w:r>
          </w:p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7C3BA9" w:rsidRDefault="003E464E" w:rsidP="007C3BA9">
            <w:pPr>
              <w:suppressAutoHyphens/>
              <w:spacing w:after="0" w:line="240" w:lineRule="auto"/>
            </w:pPr>
            <w:r w:rsidRPr="0012628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F21CC" w:rsidRPr="007C3BA9" w:rsidTr="00F24203">
        <w:trPr>
          <w:trHeight w:val="828"/>
        </w:trPr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Включение вопросов деятельности организации в сфере противодействия коррупции в годовой отчет (</w:t>
            </w:r>
            <w:r w:rsidRPr="007C3BA9">
              <w:rPr>
                <w:rFonts w:ascii="Times New Roman" w:hAnsi="Times New Roman"/>
                <w:i/>
                <w:sz w:val="24"/>
                <w:szCs w:val="24"/>
              </w:rPr>
              <w:t>в случае наличия</w:t>
            </w:r>
            <w:r w:rsidRPr="007C3B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7C3BA9" w:rsidRDefault="003E464E" w:rsidP="007C3BA9">
            <w:pPr>
              <w:suppressAutoHyphens/>
              <w:spacing w:after="0" w:line="240" w:lineRule="auto"/>
            </w:pPr>
            <w:r w:rsidRPr="0012628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F21CC" w:rsidRPr="007C3BA9" w:rsidTr="00F24203">
        <w:trPr>
          <w:trHeight w:val="828"/>
        </w:trPr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Иные мероприятия по указанному направлению:</w:t>
            </w:r>
          </w:p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7C3BA9" w:rsidRDefault="003E464E" w:rsidP="007C3BA9">
            <w:pPr>
              <w:suppressAutoHyphens/>
              <w:spacing w:after="0" w:line="240" w:lineRule="auto"/>
            </w:pPr>
            <w:r w:rsidRPr="0012628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F21CC" w:rsidRPr="007C3BA9" w:rsidTr="00F24203">
        <w:tc>
          <w:tcPr>
            <w:tcW w:w="2552" w:type="dxa"/>
            <w:vMerge w:val="restart"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BA9">
              <w:rPr>
                <w:rFonts w:ascii="Times New Roman" w:hAnsi="Times New Roman"/>
                <w:b/>
                <w:sz w:val="24"/>
                <w:szCs w:val="24"/>
              </w:rPr>
              <w:t xml:space="preserve">6.  Обеспечение информационной открытости в части работы по противодействию </w:t>
            </w:r>
            <w:r w:rsidRPr="007C3B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коррупции (принцип публичности антикоррупционных процедур)</w:t>
            </w: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информации о деятельности организации в сфере противодействия коррупции на официальном сайте организации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7C3BA9" w:rsidRDefault="008827BA" w:rsidP="007C3BA9">
            <w:pPr>
              <w:suppressAutoHyphens/>
              <w:spacing w:after="0" w:line="240" w:lineRule="auto"/>
            </w:pPr>
            <w:hyperlink r:id="rId8" w:history="1">
              <w:r w:rsidR="003E464E" w:rsidRPr="00126285">
                <w:rPr>
                  <w:rStyle w:val="aa"/>
                  <w:rFonts w:ascii="Times New Roman" w:hAnsi="Times New Roman"/>
                  <w:sz w:val="24"/>
                  <w:szCs w:val="24"/>
                </w:rPr>
                <w:t>http://school10gai.ru/index/protivodejstvie_korrupcii/0-242</w:t>
              </w:r>
            </w:hyperlink>
          </w:p>
        </w:tc>
      </w:tr>
      <w:tr w:rsidR="003F21CC" w:rsidRPr="007C3BA9" w:rsidTr="00F24203"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F21CC" w:rsidRPr="007C3BA9" w:rsidRDefault="003F21CC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 xml:space="preserve">Размещение обращения руководителя организации о нетерпимости коррупционных </w:t>
            </w:r>
            <w:r w:rsidRPr="007C3BA9">
              <w:rPr>
                <w:rFonts w:ascii="Times New Roman" w:hAnsi="Times New Roman"/>
                <w:sz w:val="24"/>
                <w:szCs w:val="24"/>
              </w:rPr>
              <w:lastRenderedPageBreak/>
              <w:t>проявлений на сайте организации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F21CC" w:rsidRPr="003E464E" w:rsidRDefault="003E464E" w:rsidP="007C3B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64E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3E464E" w:rsidRPr="007C3BA9" w:rsidTr="00F24203">
        <w:trPr>
          <w:trHeight w:val="828"/>
        </w:trPr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E464E" w:rsidRPr="007C3BA9" w:rsidRDefault="003E464E" w:rsidP="007C3BA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E464E" w:rsidRPr="007C3BA9" w:rsidRDefault="003E464E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Используются ли в организации специальные программные продукты, направленные на выявление возможного конфликта интересов</w:t>
            </w:r>
          </w:p>
          <w:p w:rsidR="003E464E" w:rsidRPr="007C3BA9" w:rsidRDefault="003E464E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(</w:t>
            </w:r>
            <w:r w:rsidRPr="007C3BA9">
              <w:rPr>
                <w:rFonts w:ascii="Times New Roman" w:hAnsi="Times New Roman"/>
                <w:i/>
                <w:sz w:val="24"/>
                <w:szCs w:val="24"/>
              </w:rPr>
              <w:t>если да, укажите какие</w:t>
            </w:r>
            <w:r w:rsidRPr="007C3B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E464E" w:rsidRDefault="003E464E">
            <w:r w:rsidRPr="00AE647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E464E" w:rsidRPr="007C3BA9" w:rsidTr="00F24203">
        <w:trPr>
          <w:trHeight w:val="490"/>
        </w:trPr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E464E" w:rsidRPr="007C3BA9" w:rsidRDefault="003E464E" w:rsidP="007C3BA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E464E" w:rsidRPr="007C3BA9" w:rsidRDefault="003E464E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Иные мероприятия по указанному направлению: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E464E" w:rsidRDefault="003E464E">
            <w:r w:rsidRPr="00AE647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E464E" w:rsidRPr="007C3BA9" w:rsidTr="00F24203">
        <w:trPr>
          <w:trHeight w:val="348"/>
        </w:trPr>
        <w:tc>
          <w:tcPr>
            <w:tcW w:w="2552" w:type="dxa"/>
            <w:vMerge w:val="restart"/>
            <w:tcBorders>
              <w:left w:val="thinThickLargeGap" w:sz="24" w:space="0" w:color="auto"/>
            </w:tcBorders>
          </w:tcPr>
          <w:p w:rsidR="003E464E" w:rsidRPr="007C3BA9" w:rsidRDefault="003E464E" w:rsidP="007C3BA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BA9">
              <w:rPr>
                <w:rFonts w:ascii="Times New Roman" w:hAnsi="Times New Roman"/>
                <w:b/>
                <w:sz w:val="24"/>
                <w:szCs w:val="24"/>
              </w:rPr>
              <w:t>7.  Технические средства, используемые при реализации мероприятий по противодействию коррупции</w:t>
            </w:r>
          </w:p>
        </w:tc>
        <w:tc>
          <w:tcPr>
            <w:tcW w:w="5245" w:type="dxa"/>
          </w:tcPr>
          <w:p w:rsidR="003E464E" w:rsidRPr="007C3BA9" w:rsidRDefault="003E464E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Используются ли в организации специальные программные продукты для проверки контрагентов</w:t>
            </w:r>
          </w:p>
          <w:p w:rsidR="003E464E" w:rsidRPr="007C3BA9" w:rsidRDefault="003E464E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(</w:t>
            </w:r>
            <w:r w:rsidRPr="007C3BA9">
              <w:rPr>
                <w:rFonts w:ascii="Times New Roman" w:hAnsi="Times New Roman"/>
                <w:i/>
                <w:sz w:val="24"/>
                <w:szCs w:val="24"/>
              </w:rPr>
              <w:t>если да, укажите какие</w:t>
            </w:r>
            <w:r w:rsidRPr="007C3B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E464E" w:rsidRDefault="003E464E">
            <w:r w:rsidRPr="00AE647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E464E" w:rsidRPr="007C3BA9" w:rsidTr="00F24203">
        <w:trPr>
          <w:trHeight w:val="720"/>
        </w:trPr>
        <w:tc>
          <w:tcPr>
            <w:tcW w:w="2552" w:type="dxa"/>
            <w:vMerge/>
            <w:tcBorders>
              <w:left w:val="thinThickLargeGap" w:sz="24" w:space="0" w:color="auto"/>
            </w:tcBorders>
          </w:tcPr>
          <w:p w:rsidR="003E464E" w:rsidRPr="007C3BA9" w:rsidRDefault="003E464E" w:rsidP="007C3BA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E464E" w:rsidRPr="007C3BA9" w:rsidRDefault="003E464E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BA9">
              <w:rPr>
                <w:rFonts w:ascii="Times New Roman" w:hAnsi="Times New Roman"/>
                <w:sz w:val="24"/>
                <w:szCs w:val="24"/>
              </w:rPr>
              <w:t>Иные программные продукты:</w:t>
            </w:r>
          </w:p>
          <w:p w:rsidR="003E464E" w:rsidRPr="007C3BA9" w:rsidRDefault="003E464E" w:rsidP="007C3B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6" w:type="dxa"/>
            <w:tcBorders>
              <w:right w:val="thinThickLargeGap" w:sz="24" w:space="0" w:color="auto"/>
            </w:tcBorders>
          </w:tcPr>
          <w:p w:rsidR="003E464E" w:rsidRDefault="003E464E">
            <w:r w:rsidRPr="00AE647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F21CC" w:rsidRPr="007C3BA9" w:rsidTr="00F24203">
        <w:tc>
          <w:tcPr>
            <w:tcW w:w="14833" w:type="dxa"/>
            <w:gridSpan w:val="3"/>
            <w:tcBorders>
              <w:left w:val="thinThickLargeGap" w:sz="24" w:space="0" w:color="auto"/>
              <w:righ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ind w:left="45"/>
              <w:rPr>
                <w:rFonts w:ascii="Times New Roman" w:hAnsi="Times New Roman"/>
                <w:b/>
                <w:sz w:val="24"/>
                <w:szCs w:val="24"/>
              </w:rPr>
            </w:pPr>
            <w:r w:rsidRPr="007C3BA9">
              <w:rPr>
                <w:rFonts w:ascii="Times New Roman" w:hAnsi="Times New Roman"/>
                <w:b/>
                <w:sz w:val="24"/>
                <w:szCs w:val="24"/>
              </w:rPr>
              <w:t>8.  Иные направления и меры:</w:t>
            </w:r>
          </w:p>
        </w:tc>
      </w:tr>
      <w:tr w:rsidR="003F21CC" w:rsidRPr="007C3BA9" w:rsidTr="00F24203">
        <w:tc>
          <w:tcPr>
            <w:tcW w:w="2552" w:type="dxa"/>
            <w:tcBorders>
              <w:lef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BA9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2281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jc w:val="center"/>
            </w:pPr>
            <w:r w:rsidRPr="007C3BA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3F21CC" w:rsidRPr="007C3BA9" w:rsidTr="00F24203">
        <w:tc>
          <w:tcPr>
            <w:tcW w:w="2552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BA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BA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3F21CC" w:rsidRPr="007C3BA9" w:rsidRDefault="003F21CC" w:rsidP="007C3BA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BA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2281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3F21CC" w:rsidRPr="007C3BA9" w:rsidRDefault="003F21CC" w:rsidP="007C3BA9">
            <w:pPr>
              <w:suppressAutoHyphens/>
              <w:spacing w:after="0" w:line="240" w:lineRule="auto"/>
            </w:pPr>
          </w:p>
        </w:tc>
      </w:tr>
    </w:tbl>
    <w:p w:rsidR="003F21CC" w:rsidRDefault="003F21CC" w:rsidP="00632760">
      <w:pPr>
        <w:pStyle w:val="a4"/>
        <w:suppressAutoHyphens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4"/>
        <w:gridCol w:w="9730"/>
      </w:tblGrid>
      <w:tr w:rsidR="003F21CC" w:rsidRPr="007C3BA9" w:rsidTr="00F24203">
        <w:trPr>
          <w:trHeight w:val="573"/>
        </w:trPr>
        <w:tc>
          <w:tcPr>
            <w:tcW w:w="14974" w:type="dxa"/>
            <w:gridSpan w:val="2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3F21CC" w:rsidRPr="007C3BA9" w:rsidRDefault="003F21CC" w:rsidP="007C3BA9">
            <w:pPr>
              <w:pStyle w:val="a4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BA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7C3BA9">
              <w:rPr>
                <w:rFonts w:ascii="Times New Roman" w:hAnsi="Times New Roman"/>
                <w:b/>
                <w:sz w:val="28"/>
                <w:szCs w:val="28"/>
              </w:rPr>
              <w:t>. Проблемные вопросы и лучшие практики</w:t>
            </w:r>
          </w:p>
        </w:tc>
      </w:tr>
      <w:tr w:rsidR="003E464E" w:rsidRPr="007C3BA9" w:rsidTr="00F24203">
        <w:tc>
          <w:tcPr>
            <w:tcW w:w="5244" w:type="dxa"/>
            <w:tcBorders>
              <w:left w:val="thinThickLargeGap" w:sz="24" w:space="0" w:color="auto"/>
            </w:tcBorders>
          </w:tcPr>
          <w:p w:rsidR="003E464E" w:rsidRPr="007C3BA9" w:rsidRDefault="003E464E" w:rsidP="007C3BA9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8"/>
              </w:rPr>
            </w:pPr>
            <w:r w:rsidRPr="007C3BA9">
              <w:rPr>
                <w:rFonts w:ascii="Times New Roman" w:hAnsi="Times New Roman"/>
                <w:b/>
                <w:sz w:val="24"/>
                <w:szCs w:val="28"/>
              </w:rPr>
              <w:t xml:space="preserve">1. Существуют ли проблемы в сфере противодействия коррупции </w:t>
            </w:r>
            <w:r w:rsidRPr="007C3BA9">
              <w:rPr>
                <w:rFonts w:ascii="Times New Roman" w:hAnsi="Times New Roman"/>
                <w:sz w:val="24"/>
                <w:szCs w:val="28"/>
              </w:rPr>
              <w:t>(</w:t>
            </w:r>
            <w:r w:rsidRPr="007C3BA9">
              <w:rPr>
                <w:rFonts w:ascii="Times New Roman" w:hAnsi="Times New Roman"/>
                <w:i/>
                <w:sz w:val="24"/>
                <w:szCs w:val="28"/>
              </w:rPr>
              <w:t>если да, то какие</w:t>
            </w:r>
            <w:r w:rsidRPr="007C3BA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9730" w:type="dxa"/>
            <w:tcBorders>
              <w:right w:val="thinThickLargeGap" w:sz="24" w:space="0" w:color="auto"/>
            </w:tcBorders>
          </w:tcPr>
          <w:p w:rsidR="003E464E" w:rsidRDefault="003E464E">
            <w:r w:rsidRPr="00AB42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E464E" w:rsidRPr="007C3BA9" w:rsidTr="00F24203">
        <w:tc>
          <w:tcPr>
            <w:tcW w:w="5244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:rsidR="003E464E" w:rsidRPr="007C3BA9" w:rsidRDefault="003E464E" w:rsidP="007C3BA9">
            <w:pPr>
              <w:pStyle w:val="a4"/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8"/>
              </w:rPr>
            </w:pPr>
            <w:r w:rsidRPr="007C3BA9">
              <w:rPr>
                <w:rFonts w:ascii="Times New Roman" w:hAnsi="Times New Roman"/>
                <w:b/>
                <w:sz w:val="24"/>
                <w:szCs w:val="28"/>
              </w:rPr>
              <w:t xml:space="preserve">2. Имеются ли примеры положительного опыта в антикоррупционной работе </w:t>
            </w:r>
            <w:r w:rsidRPr="007C3BA9">
              <w:rPr>
                <w:rFonts w:ascii="Times New Roman" w:hAnsi="Times New Roman"/>
                <w:sz w:val="24"/>
                <w:szCs w:val="28"/>
              </w:rPr>
              <w:t>(</w:t>
            </w:r>
            <w:r w:rsidRPr="007C3BA9">
              <w:rPr>
                <w:rFonts w:ascii="Times New Roman" w:hAnsi="Times New Roman"/>
                <w:i/>
                <w:sz w:val="24"/>
                <w:szCs w:val="28"/>
              </w:rPr>
              <w:t>приведите примеры</w:t>
            </w:r>
            <w:r w:rsidRPr="007C3BA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9730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3E464E" w:rsidRDefault="003E464E">
            <w:r w:rsidRPr="00AB422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F21CC" w:rsidRDefault="003F21CC" w:rsidP="00632760">
      <w:pPr>
        <w:suppressAutoHyphens/>
      </w:pPr>
    </w:p>
    <w:sectPr w:rsidR="003F21CC" w:rsidSect="00720DFE">
      <w:headerReference w:type="default" r:id="rId9"/>
      <w:footerReference w:type="default" r:id="rId10"/>
      <w:pgSz w:w="16838" w:h="11906" w:orient="landscape"/>
      <w:pgMar w:top="567" w:right="1276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B60" w:rsidRDefault="00AD5B60" w:rsidP="00F2201B">
      <w:pPr>
        <w:spacing w:after="0" w:line="240" w:lineRule="auto"/>
      </w:pPr>
      <w:r>
        <w:separator/>
      </w:r>
    </w:p>
  </w:endnote>
  <w:endnote w:type="continuationSeparator" w:id="1">
    <w:p w:rsidR="00AD5B60" w:rsidRDefault="00AD5B60" w:rsidP="00F2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CC" w:rsidRDefault="003F21CC">
    <w:pPr>
      <w:pStyle w:val="a8"/>
      <w:jc w:val="right"/>
    </w:pPr>
  </w:p>
  <w:p w:rsidR="003F21CC" w:rsidRDefault="003F21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B60" w:rsidRDefault="00AD5B60" w:rsidP="00F2201B">
      <w:pPr>
        <w:spacing w:after="0" w:line="240" w:lineRule="auto"/>
      </w:pPr>
      <w:r>
        <w:separator/>
      </w:r>
    </w:p>
  </w:footnote>
  <w:footnote w:type="continuationSeparator" w:id="1">
    <w:p w:rsidR="00AD5B60" w:rsidRDefault="00AD5B60" w:rsidP="00F2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1CC" w:rsidRPr="002F05A8" w:rsidRDefault="008827BA">
    <w:pPr>
      <w:pStyle w:val="a6"/>
      <w:jc w:val="center"/>
      <w:rPr>
        <w:rFonts w:ascii="Times New Roman" w:hAnsi="Times New Roman"/>
        <w:sz w:val="24"/>
      </w:rPr>
    </w:pPr>
    <w:r w:rsidRPr="002F05A8">
      <w:rPr>
        <w:rFonts w:ascii="Times New Roman" w:hAnsi="Times New Roman"/>
        <w:sz w:val="24"/>
      </w:rPr>
      <w:fldChar w:fldCharType="begin"/>
    </w:r>
    <w:r w:rsidR="003F21CC" w:rsidRPr="002F05A8">
      <w:rPr>
        <w:rFonts w:ascii="Times New Roman" w:hAnsi="Times New Roman"/>
        <w:sz w:val="24"/>
      </w:rPr>
      <w:instrText xml:space="preserve"> PAGE   \* MERGEFORMAT </w:instrText>
    </w:r>
    <w:r w:rsidRPr="002F05A8">
      <w:rPr>
        <w:rFonts w:ascii="Times New Roman" w:hAnsi="Times New Roman"/>
        <w:sz w:val="24"/>
      </w:rPr>
      <w:fldChar w:fldCharType="separate"/>
    </w:r>
    <w:r w:rsidR="00D30037">
      <w:rPr>
        <w:rFonts w:ascii="Times New Roman" w:hAnsi="Times New Roman"/>
        <w:noProof/>
        <w:sz w:val="24"/>
      </w:rPr>
      <w:t>6</w:t>
    </w:r>
    <w:r w:rsidRPr="002F05A8">
      <w:rPr>
        <w:rFonts w:ascii="Times New Roman" w:hAnsi="Times New Roman"/>
        <w:sz w:val="24"/>
      </w:rPr>
      <w:fldChar w:fldCharType="end"/>
    </w:r>
  </w:p>
  <w:p w:rsidR="003F21CC" w:rsidRDefault="003F21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614"/>
    <w:multiLevelType w:val="hybridMultilevel"/>
    <w:tmpl w:val="1B28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C35775"/>
    <w:multiLevelType w:val="hybridMultilevel"/>
    <w:tmpl w:val="7600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DD65D5"/>
    <w:multiLevelType w:val="hybridMultilevel"/>
    <w:tmpl w:val="254A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937FE0"/>
    <w:multiLevelType w:val="hybridMultilevel"/>
    <w:tmpl w:val="C2BAF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64697"/>
    <w:multiLevelType w:val="hybridMultilevel"/>
    <w:tmpl w:val="A58A0EB8"/>
    <w:lvl w:ilvl="0" w:tplc="89A05F2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>
    <w:nsid w:val="49674ACA"/>
    <w:multiLevelType w:val="hybridMultilevel"/>
    <w:tmpl w:val="B952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201C5B"/>
    <w:multiLevelType w:val="hybridMultilevel"/>
    <w:tmpl w:val="81CE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B55D1B"/>
    <w:multiLevelType w:val="multilevel"/>
    <w:tmpl w:val="5C56C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8">
    <w:nsid w:val="693858CA"/>
    <w:multiLevelType w:val="hybridMultilevel"/>
    <w:tmpl w:val="CACC728A"/>
    <w:lvl w:ilvl="0" w:tplc="6DC0BE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6C3F40"/>
    <w:multiLevelType w:val="hybridMultilevel"/>
    <w:tmpl w:val="A58A0EB8"/>
    <w:lvl w:ilvl="0" w:tplc="89A05F2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>
    <w:nsid w:val="756742A8"/>
    <w:multiLevelType w:val="hybridMultilevel"/>
    <w:tmpl w:val="440037EA"/>
    <w:lvl w:ilvl="0" w:tplc="064274E0">
      <w:start w:val="3"/>
      <w:numFmt w:val="bullet"/>
      <w:lvlText w:val=""/>
      <w:lvlJc w:val="left"/>
      <w:pPr>
        <w:ind w:left="67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1">
    <w:nsid w:val="761E2E0A"/>
    <w:multiLevelType w:val="hybridMultilevel"/>
    <w:tmpl w:val="14382DB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11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DA3"/>
    <w:rsid w:val="000117C7"/>
    <w:rsid w:val="00032287"/>
    <w:rsid w:val="00034EBF"/>
    <w:rsid w:val="00040CAB"/>
    <w:rsid w:val="00041D43"/>
    <w:rsid w:val="00074369"/>
    <w:rsid w:val="000919E6"/>
    <w:rsid w:val="000A4C1C"/>
    <w:rsid w:val="000B3A66"/>
    <w:rsid w:val="001146D1"/>
    <w:rsid w:val="00126285"/>
    <w:rsid w:val="001307AE"/>
    <w:rsid w:val="00151A9C"/>
    <w:rsid w:val="001970E7"/>
    <w:rsid w:val="001A7858"/>
    <w:rsid w:val="001C29EB"/>
    <w:rsid w:val="001D67A7"/>
    <w:rsid w:val="001E2CC7"/>
    <w:rsid w:val="001F2B08"/>
    <w:rsid w:val="00205BB6"/>
    <w:rsid w:val="0026004E"/>
    <w:rsid w:val="00265184"/>
    <w:rsid w:val="00266F51"/>
    <w:rsid w:val="00291787"/>
    <w:rsid w:val="002C0BD5"/>
    <w:rsid w:val="002E5AD5"/>
    <w:rsid w:val="002F05A8"/>
    <w:rsid w:val="003066E0"/>
    <w:rsid w:val="0031351E"/>
    <w:rsid w:val="00347DA3"/>
    <w:rsid w:val="0035145E"/>
    <w:rsid w:val="0036251A"/>
    <w:rsid w:val="00386209"/>
    <w:rsid w:val="003A2A85"/>
    <w:rsid w:val="003D4B2E"/>
    <w:rsid w:val="003E464E"/>
    <w:rsid w:val="003F21CC"/>
    <w:rsid w:val="003F61FA"/>
    <w:rsid w:val="003F7B88"/>
    <w:rsid w:val="004531B5"/>
    <w:rsid w:val="004737DF"/>
    <w:rsid w:val="00510550"/>
    <w:rsid w:val="005150F9"/>
    <w:rsid w:val="00540207"/>
    <w:rsid w:val="005A636C"/>
    <w:rsid w:val="005D5030"/>
    <w:rsid w:val="00603557"/>
    <w:rsid w:val="00611698"/>
    <w:rsid w:val="00632760"/>
    <w:rsid w:val="0065436D"/>
    <w:rsid w:val="006557A7"/>
    <w:rsid w:val="00666596"/>
    <w:rsid w:val="00681B2F"/>
    <w:rsid w:val="006A66A4"/>
    <w:rsid w:val="00704629"/>
    <w:rsid w:val="0070530B"/>
    <w:rsid w:val="00720DFE"/>
    <w:rsid w:val="00753CD4"/>
    <w:rsid w:val="007676D2"/>
    <w:rsid w:val="00771715"/>
    <w:rsid w:val="00782034"/>
    <w:rsid w:val="0079679C"/>
    <w:rsid w:val="007B5855"/>
    <w:rsid w:val="007C3BA9"/>
    <w:rsid w:val="007F717D"/>
    <w:rsid w:val="00820684"/>
    <w:rsid w:val="0087117F"/>
    <w:rsid w:val="008827BA"/>
    <w:rsid w:val="008833DE"/>
    <w:rsid w:val="00890A9A"/>
    <w:rsid w:val="008A18E0"/>
    <w:rsid w:val="008D0E41"/>
    <w:rsid w:val="008F1A6A"/>
    <w:rsid w:val="0090023F"/>
    <w:rsid w:val="00900A3B"/>
    <w:rsid w:val="009079C0"/>
    <w:rsid w:val="00910FE9"/>
    <w:rsid w:val="00911BD6"/>
    <w:rsid w:val="009263E1"/>
    <w:rsid w:val="0093023F"/>
    <w:rsid w:val="00936F3B"/>
    <w:rsid w:val="00952F04"/>
    <w:rsid w:val="0095748B"/>
    <w:rsid w:val="009617D4"/>
    <w:rsid w:val="00994174"/>
    <w:rsid w:val="009A0A67"/>
    <w:rsid w:val="009D115D"/>
    <w:rsid w:val="00A10641"/>
    <w:rsid w:val="00A13B9D"/>
    <w:rsid w:val="00A508F4"/>
    <w:rsid w:val="00A66934"/>
    <w:rsid w:val="00A94180"/>
    <w:rsid w:val="00AA102A"/>
    <w:rsid w:val="00AC383B"/>
    <w:rsid w:val="00AD3EC3"/>
    <w:rsid w:val="00AD5B60"/>
    <w:rsid w:val="00AF4F06"/>
    <w:rsid w:val="00B115DF"/>
    <w:rsid w:val="00B2384A"/>
    <w:rsid w:val="00B3487F"/>
    <w:rsid w:val="00B37EDC"/>
    <w:rsid w:val="00B56080"/>
    <w:rsid w:val="00B63FEE"/>
    <w:rsid w:val="00B70AC5"/>
    <w:rsid w:val="00B717E4"/>
    <w:rsid w:val="00B73D71"/>
    <w:rsid w:val="00B75F91"/>
    <w:rsid w:val="00B964E1"/>
    <w:rsid w:val="00BA3BF5"/>
    <w:rsid w:val="00BC69BE"/>
    <w:rsid w:val="00BE31B6"/>
    <w:rsid w:val="00BE6BBE"/>
    <w:rsid w:val="00C07640"/>
    <w:rsid w:val="00C256A9"/>
    <w:rsid w:val="00C3090C"/>
    <w:rsid w:val="00C56B5A"/>
    <w:rsid w:val="00C97E98"/>
    <w:rsid w:val="00CA16A4"/>
    <w:rsid w:val="00CB21B3"/>
    <w:rsid w:val="00CB658E"/>
    <w:rsid w:val="00CB7DE5"/>
    <w:rsid w:val="00CE25F2"/>
    <w:rsid w:val="00CE5A24"/>
    <w:rsid w:val="00CF3176"/>
    <w:rsid w:val="00D05563"/>
    <w:rsid w:val="00D30037"/>
    <w:rsid w:val="00D3030C"/>
    <w:rsid w:val="00D43891"/>
    <w:rsid w:val="00D46F28"/>
    <w:rsid w:val="00D82B74"/>
    <w:rsid w:val="00D95FBE"/>
    <w:rsid w:val="00DA2EF7"/>
    <w:rsid w:val="00DB0BD8"/>
    <w:rsid w:val="00E04762"/>
    <w:rsid w:val="00E16AC7"/>
    <w:rsid w:val="00E27E9F"/>
    <w:rsid w:val="00E33F8C"/>
    <w:rsid w:val="00E60677"/>
    <w:rsid w:val="00E678EC"/>
    <w:rsid w:val="00EA2588"/>
    <w:rsid w:val="00EB0C43"/>
    <w:rsid w:val="00EC60C5"/>
    <w:rsid w:val="00F21B7B"/>
    <w:rsid w:val="00F2201B"/>
    <w:rsid w:val="00F24203"/>
    <w:rsid w:val="00F34CA9"/>
    <w:rsid w:val="00F50184"/>
    <w:rsid w:val="00F64815"/>
    <w:rsid w:val="00FB0939"/>
    <w:rsid w:val="00FB5A4F"/>
    <w:rsid w:val="00FE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B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7D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47DA3"/>
    <w:pPr>
      <w:ind w:left="720"/>
      <w:contextualSpacing/>
    </w:pPr>
  </w:style>
  <w:style w:type="paragraph" w:styleId="a5">
    <w:name w:val="Normal (Web)"/>
    <w:basedOn w:val="a"/>
    <w:uiPriority w:val="99"/>
    <w:rsid w:val="00091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F22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2201B"/>
    <w:rPr>
      <w:rFonts w:cs="Times New Roman"/>
    </w:rPr>
  </w:style>
  <w:style w:type="paragraph" w:styleId="a8">
    <w:name w:val="footer"/>
    <w:basedOn w:val="a"/>
    <w:link w:val="a9"/>
    <w:uiPriority w:val="99"/>
    <w:rsid w:val="00F22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2201B"/>
    <w:rPr>
      <w:rFonts w:cs="Times New Roman"/>
    </w:rPr>
  </w:style>
  <w:style w:type="character" w:styleId="aa">
    <w:name w:val="Hyperlink"/>
    <w:basedOn w:val="a0"/>
    <w:uiPriority w:val="99"/>
    <w:unhideWhenUsed/>
    <w:rsid w:val="00BE31B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locked/>
    <w:rsid w:val="008833DE"/>
    <w:rPr>
      <w:b/>
      <w:bCs/>
    </w:rPr>
  </w:style>
  <w:style w:type="character" w:customStyle="1" w:styleId="1Exact">
    <w:name w:val="Заголовок №1 Exact"/>
    <w:basedOn w:val="a0"/>
    <w:link w:val="1"/>
    <w:rsid w:val="000B3A66"/>
    <w:rPr>
      <w:rFonts w:eastAsia="Times New Roman"/>
      <w:b/>
      <w:bCs/>
      <w:spacing w:val="8"/>
      <w:sz w:val="28"/>
      <w:szCs w:val="28"/>
      <w:shd w:val="clear" w:color="auto" w:fill="FFFFFF"/>
    </w:rPr>
  </w:style>
  <w:style w:type="paragraph" w:customStyle="1" w:styleId="1">
    <w:name w:val="Заголовок №1"/>
    <w:basedOn w:val="a"/>
    <w:link w:val="1Exact"/>
    <w:rsid w:val="000B3A66"/>
    <w:pPr>
      <w:widowControl w:val="0"/>
      <w:shd w:val="clear" w:color="auto" w:fill="FFFFFF"/>
      <w:spacing w:after="0" w:line="365" w:lineRule="exact"/>
      <w:jc w:val="center"/>
      <w:outlineLvl w:val="0"/>
    </w:pPr>
    <w:rPr>
      <w:rFonts w:eastAsia="Times New Roman"/>
      <w:b/>
      <w:bCs/>
      <w:spacing w:val="8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B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7D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47DA3"/>
    <w:pPr>
      <w:ind w:left="720"/>
      <w:contextualSpacing/>
    </w:pPr>
  </w:style>
  <w:style w:type="paragraph" w:styleId="a5">
    <w:name w:val="Normal (Web)"/>
    <w:basedOn w:val="a"/>
    <w:uiPriority w:val="99"/>
    <w:rsid w:val="00091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F22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2201B"/>
    <w:rPr>
      <w:rFonts w:cs="Times New Roman"/>
    </w:rPr>
  </w:style>
  <w:style w:type="paragraph" w:styleId="a8">
    <w:name w:val="footer"/>
    <w:basedOn w:val="a"/>
    <w:link w:val="a9"/>
    <w:uiPriority w:val="99"/>
    <w:rsid w:val="00F22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220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0gai.ru/index/protivodejstvie_korrupcii/0-242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school10gai.ru/index/protivodejstvie_korrupcii/0-2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мониторинга состояния работы по противодействию коррупции в организациях</vt:lpstr>
    </vt:vector>
  </TitlesOfParts>
  <Company>Krokoz™</Company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мониторинга состояния работы по противодействию коррупции в организациях</dc:title>
  <dc:creator>KazminAS</dc:creator>
  <cp:lastModifiedBy>Ракова</cp:lastModifiedBy>
  <cp:revision>11</cp:revision>
  <cp:lastPrinted>2021-05-19T05:48:00Z</cp:lastPrinted>
  <dcterms:created xsi:type="dcterms:W3CDTF">2021-05-18T03:12:00Z</dcterms:created>
  <dcterms:modified xsi:type="dcterms:W3CDTF">2021-12-15T08:28:00Z</dcterms:modified>
</cp:coreProperties>
</file>